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B18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highlight w:val="white"/>
        </w:rPr>
      </w:pPr>
    </w:p>
    <w:p w:rsidR="00F86B18" w:rsidRDefault="00F86B18" w:rsidP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 w:themeColor="text1"/>
          <w:sz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highlight w:val="white"/>
        </w:rPr>
        <w:t xml:space="preserve">Проект </w:t>
      </w:r>
    </w:p>
    <w:p w:rsidR="00F86B18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highlight w:val="white"/>
        </w:rPr>
      </w:pP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highlight w:val="white"/>
        </w:rPr>
        <w:t>Порядок</w:t>
      </w: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highlight w:val="white"/>
        </w:rPr>
        <w:t xml:space="preserve">предоставления субсидии из областного бюджета автономной некоммерческой организации «Агентство по проведению спортивно-массовых и культурно-зрелищных мероприятий «СпортКульт51» на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</w:rPr>
        <w:t>финансовое обеспечение затрат, связанных с функционированием»</w:t>
      </w:r>
    </w:p>
    <w:p w:rsidR="00B211DC" w:rsidRDefault="00B211D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</w:rPr>
        <w:t>1. Общие положения</w:t>
      </w: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 </w:t>
      </w: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1.1.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</w:rPr>
        <w:t>Настоящий Порядок разработан в соответствии с пунктом 2 статьи 78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.1 Бюджетного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 w:themeColor="text1"/>
          <w:sz w:val="28"/>
        </w:rPr>
        <w:t>кодекса Российской Федерации и определяет цели, условия, порядок предоставления из областного бюджета субсидии автономной некоммерческой организации «Агентство по проведению спортивно-массовых и культурно-зрелищных мероприятий «СпортКульт51»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на финансовое обеспечение затрат, связанных с функционированием (далее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- субсидия, Порядок) в рамках реализации мероприятий государственной программы Мурманской области «Физическая культура и спорт», утвержденной постановлением Правительства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Мурманской обл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асти от 13.11.2020 № 794-ПП (далее - Государственная программа).</w:t>
      </w: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1.2. Получателем субсидии является автономная некоммерческая организация «Агентство по проведению спортивно-массовых и культурно-зрелищных мероприятий «СпортКульт51» (далее - Получатель субси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дии, Получатель).</w:t>
      </w: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1.3. Субсидия предоставляется на безвозмездной основе за счет средств областного бюджета в пределах лимитов бюджетных обязательств, предусмотренных на соответствующие цели в законе Мурманской области об областном бюджете на текущий финанс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овый год и плановый период. </w:t>
      </w: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Главным распорядителем бюджетных средств,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вление субсидии на соответствующий финансовый год, является Министерство спорта Мурманской области (далее - Министерство, Главный распорядитель).</w:t>
      </w: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1.4.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Размер субсидии, предоставляемой Получателю субсидии определяется в соответствии с Общими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8" w:tooltip="https://login.consultant.ru/link/?req=doc&amp;base=RLAW087&amp;n=134129&amp;dst=100020" w:history="1"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требованиями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порядку формирования и расчета размера субсидии из областного бюджета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финансо</w:t>
      </w:r>
      <w:r>
        <w:rPr>
          <w:rFonts w:ascii="Times New Roman" w:hAnsi="Times New Roman" w:cs="Times New Roman"/>
          <w:sz w:val="28"/>
          <w:szCs w:val="28"/>
        </w:rPr>
        <w:t>вое обеспечение текущей деятельности в целях реализации уставных задач автономной некоммерческой организации, единственным учредителем которой является Мурманская область, утвержденными постановлением Правительства Мурманской области от 02.07.2021 № 434-ПП</w:t>
      </w:r>
      <w:r>
        <w:rPr>
          <w:rFonts w:ascii="Times New Roman" w:hAnsi="Times New Roman" w:cs="Times New Roman"/>
        </w:rPr>
        <w:t>.</w:t>
      </w: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</w:rPr>
        <w:t>Размер субсидии может быть уменьшен или увеличен в ходе и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сполнения областного бюджета на сумму, соответствующую сумме изменений, внесенных в сводную бюджетную роспись областного бюджета без внесения 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lastRenderedPageBreak/>
        <w:t>изменений в закон об областном бюджете по основаниям, п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редусмотренным Бюджетным кодексом Российской Федерации, законом Мурманской области об областном бюджете и законом Мурманской области о бюджетном процессе в Мурманской области.</w:t>
      </w:r>
      <w:proofErr w:type="gramEnd"/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</w:rPr>
        <w:t>В случае увеличения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(уменьшения) штатной численности работников Получателя разме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р субсидии может быть увеличен (уменьшен) на объем, рассчитанный в соответствии с постановлением Правительства Мурм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анской области от 02.07.2021 № 434-ПП «О формировании и расходовании субсидии из областного бюджета на финансовое обеспечение текущей деятель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ности в целях реализации уставных задач автономных некоммерческих организаций, единственным учредителем которых является Мурманская область».</w:t>
      </w:r>
      <w:proofErr w:type="gramEnd"/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Дополнительный объем средств на оплату труда рассчитывается на основании проекта штатного расписания и не может пр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евышать заявленного Получателем.</w:t>
      </w: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Уменьшение размера субсидии возможно на основании информации </w:t>
      </w:r>
      <w:r w:rsidR="00CC1240" w:rsidRPr="00F74703">
        <w:rPr>
          <w:rFonts w:ascii="Times New Roman" w:eastAsia="Times New Roman" w:hAnsi="Times New Roman" w:cs="Times New Roman"/>
          <w:color w:val="000000" w:themeColor="text1"/>
          <w:sz w:val="28"/>
        </w:rPr>
        <w:t>Получателя</w:t>
      </w:r>
      <w:r w:rsidR="00CC1240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о среднегодовом значении незанятых штатных единиц. </w:t>
      </w: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1.5. Целью предоставления субсидии является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финансовое обеспечение затрат, связанных с функционированием автон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омной некоммерческой организации «Агентство по проведению спортивно-массовых и культурно-зрелищных мероприятий «СпортКульт51», по следующим направлениям расходов:</w:t>
      </w: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1.5.1. Оплата труда работников с учетом размера страховых взносов, подлежащих уплате в госуда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рственные внебюджетные фонды Российской Федерации.</w:t>
      </w: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1.5.2. Компенсация оплаты стоимости проезда и провоза багажа к месту использования отпуска и обратно.</w:t>
      </w: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1.5.3. Оплата товаров, работ и услуг, а именно:</w:t>
      </w: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- арендная плата за пользование имуществом;</w:t>
      </w: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- работы, у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слуги по содержанию имущества;</w:t>
      </w: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- коммунальные услуги;</w:t>
      </w: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- почтовые услуги и услуги связи (за исключением мобильной и спутниковой связи);</w:t>
      </w: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- транспортные услуги;</w:t>
      </w: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- затраты на оплату услуг внештатных сотрудников;</w:t>
      </w: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- приобретение основных средств и материальных з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апасов;</w:t>
      </w: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- приобретение лицензионного программного обеспечения;</w:t>
      </w: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- проживание в гостинице или наем жилого помещения сотрудникам Получателя субсидии;</w:t>
      </w: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- нотариальные расходы.</w:t>
      </w: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1.5.4. Возмещение расходов, связанных со служебными командировками.</w:t>
      </w: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1.5.5. Оплата налогов, сборов, страховых взносов и иных обязательных платежей в бюджет соответствующего уровня бюджетной системы Российской Федерации.</w:t>
      </w: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1.5.6. Оплата расходов на банковское обслуживание.</w:t>
      </w: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lastRenderedPageBreak/>
        <w:t>1.5.7. Затраты на оплату расходов по повышению квалифи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кации/обучению сотрудников.</w:t>
      </w: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1.6. Субсидия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</w:rPr>
        <w:t>носит целевой характер и не может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быть использована на другие цели.</w:t>
      </w: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1.7. Сведения о субсидии размещаются на официальном сайте Главного распорядителя, едином портале бюджетной системы Российской Федерации в информационно-телекоммуникационной сети Интернет в порядке, утвержденном Министерством финансов Российской Федерации.</w:t>
      </w:r>
    </w:p>
    <w:p w:rsidR="00B211DC" w:rsidRDefault="00B211D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</w:rPr>
        <w:t>2. Условия и порядок предоставления субсидии</w:t>
      </w: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 </w:t>
      </w: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2.1. Для получения субсидии Получатель субсидии в срок до 15 февраля текущего года, в котором предоставляется субсидия, подает заявку на предоставление субсидии (далее - заявка).</w:t>
      </w:r>
    </w:p>
    <w:p w:rsidR="00B211DC" w:rsidRDefault="00F86B1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2.2.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Заявка формируется Получателем субсидии в электронной форме посредством заполнения соответствующих экранных форм веб-интерфейса </w:t>
      </w:r>
      <w:r>
        <w:rPr>
          <w:rStyle w:val="afa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государственной интегрированной информационной системы управления общественными финансами «Электронный бюджет»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(далее – сис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тема «Электронный бюджет»)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одновременным размещением в системе «Электронный бюджет» электронных копий документов (документов на бумажном носителе, преобразованных в электронную форму путем сканирования), представление которых предусмотрено пунктом 2.9 на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стоящего Порядка</w:t>
      </w:r>
      <w:r>
        <w:rPr>
          <w:rFonts w:ascii="Times New Roman" w:hAnsi="Times New Roman" w:cs="Times New Roman"/>
          <w:color w:val="000000" w:themeColor="text1"/>
        </w:rPr>
        <w:t>.</w:t>
      </w:r>
      <w:proofErr w:type="gramEnd"/>
    </w:p>
    <w:p w:rsidR="00B211DC" w:rsidRDefault="00F86B1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lang w:eastAsia="en-US"/>
        </w:rPr>
        <w:t>Доступ к системе «Электронный бюджет» обеспечивается посредством использования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</w:t>
      </w:r>
      <w:r>
        <w:rPr>
          <w:rFonts w:ascii="Times New Roman" w:eastAsia="Times New Roman" w:hAnsi="Times New Roman" w:cs="Times New Roman"/>
          <w:color w:val="000000" w:themeColor="text1"/>
          <w:sz w:val="28"/>
          <w:lang w:eastAsia="en-US"/>
        </w:rPr>
        <w:t>е взаимодействие информационных систем, используемых для предоставления государственных и муниципальных услуг в электронной форме»</w:t>
      </w:r>
      <w:r>
        <w:rPr>
          <w:rFonts w:ascii="Times New Roman" w:hAnsi="Times New Roman" w:cs="Times New Roman"/>
          <w:color w:val="000000" w:themeColor="text1"/>
        </w:rPr>
        <w:t>.</w:t>
      </w:r>
    </w:p>
    <w:p w:rsidR="00B211DC" w:rsidRDefault="00F86B1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2.3. Сформированная заявка подписывается усиленной квалифицированной электронной подписью руководителя Получателя субсидии 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ли уполномоченного им лица.</w:t>
      </w:r>
    </w:p>
    <w:p w:rsidR="00B211DC" w:rsidRDefault="00F86B1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2.4. Датой и временем представления Получателем субсидии заявки считается дата и время подписания Получателем субсидии заявки с присвоением ей регистрационного номера в системе «Электронный бюджет».</w:t>
      </w:r>
    </w:p>
    <w:p w:rsidR="00B211DC" w:rsidRDefault="00F86B1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2.5. Документы, электронные 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опии, прилагаемые к заявке, должны иметь распространенные открытие форматы, обеспечивающие возможность просмотра всего документа либо его фрагмента средствами общедоступного программного обеспечения просмотра информации, и не должны быть зашифрованы или за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щищены средствами, не позволяющими осуществить ознакомление с их содержимым без специальных программных или технических средств.  </w:t>
      </w:r>
    </w:p>
    <w:p w:rsidR="00B211DC" w:rsidRDefault="00F86B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2.6. Внесение изменений в заявку осуществляется путем формирования в электронной форме уведомления об отзыве заявки и последу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ющего формирования новой заявки.</w:t>
      </w:r>
    </w:p>
    <w:p w:rsidR="00B211DC" w:rsidRDefault="00F86B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lastRenderedPageBreak/>
        <w:t xml:space="preserve">2.7.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Получатель субсидии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вправе отозвать свою заявку посредством формирования в электронной форме уведомления об отзыве заявки, которое подписывается усиленной квалифицированной электронной подписью руководителя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Получателя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субсидии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или уполномоченного им лица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.</w:t>
      </w:r>
    </w:p>
    <w:p w:rsidR="00B211DC" w:rsidRDefault="00F86B1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2.8. Заявка должна содержать следующие сведения: </w:t>
      </w:r>
    </w:p>
    <w:p w:rsidR="00B211DC" w:rsidRDefault="00F86B1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- полное и сокращенное наименование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Получателя субсидии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;</w:t>
      </w:r>
    </w:p>
    <w:p w:rsidR="00B211DC" w:rsidRDefault="00F86B1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- идентификационный номер налогоплательщика; </w:t>
      </w:r>
    </w:p>
    <w:p w:rsidR="00B211DC" w:rsidRDefault="00F86B1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- номер контактного телефона, почтовый адрес и адрес электронной почты для направления юридически значимых сообщений;</w:t>
      </w:r>
    </w:p>
    <w:p w:rsidR="00B211DC" w:rsidRDefault="00F86B1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указатель страницы сайта участника отбора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 информационно-телекоммуникационной сети Интернет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(при наличии);</w:t>
      </w:r>
    </w:p>
    <w:p w:rsidR="00B211DC" w:rsidRDefault="00F86B1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- информацию о руководителе 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юридического лица (фамилия, имя, отчество (при наличии), идентификационный номер налогоплательщика, должность);</w:t>
      </w:r>
    </w:p>
    <w:p w:rsidR="00B211DC" w:rsidRDefault="00F86B1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- информацию о счетах в соответствии с законодательством Российской Федерации для перечисления субсидии, а также о лице, уполномоченном на подпи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сание соглашения;</w:t>
      </w:r>
    </w:p>
    <w:p w:rsidR="00B211DC" w:rsidRDefault="00F86B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- направление расходования субсидии с указанием размера субсидии;</w:t>
      </w:r>
    </w:p>
    <w:p w:rsidR="00B211DC" w:rsidRDefault="00F86B18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информацию о соответствии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Получателя субсидии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требованиям, установленным пунктом 2.5.3 настоящего Порядка.</w:t>
      </w:r>
    </w:p>
    <w:p w:rsidR="00B211DC" w:rsidRDefault="00F86B18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согласие на публикацию (размещение) в информационно-телекоммуникационной сети Интернет информации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 Получателе субсидии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о подаваемой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Получателем субсидии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заявке, а также иной информации 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Получателе субсидии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связанной с результатом предоставления субсидии, подтверждается посредством заполнения соответствующих экранных форм веб-интерфейса системы «Электронный бюджет».</w:t>
      </w:r>
    </w:p>
    <w:p w:rsidR="00B211DC" w:rsidRDefault="00F86B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2.9. К заявке прилагаются электронные копии следующих документов:</w:t>
      </w:r>
    </w:p>
    <w:p w:rsidR="00B211DC" w:rsidRDefault="00F86B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- копия действующего устав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а с отметкой о регистрации, заверенная руководителем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Получателя субсидии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;</w:t>
      </w:r>
    </w:p>
    <w:p w:rsidR="00B211DC" w:rsidRDefault="00F86B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- смета расходов в соответствии с направлениями расходования субсидии с приложением обосновывающих документов;</w:t>
      </w:r>
    </w:p>
    <w:p w:rsidR="00B211DC" w:rsidRDefault="00F86B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- выписка из Единого государственного реестра юридических лиц по состоя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нию не ранее чем на 1-е число месяца, предшествующего месяцу, в котором подается заявка;</w:t>
      </w:r>
    </w:p>
    <w:p w:rsidR="00B211DC" w:rsidRDefault="00F86B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- справка налогового органа об отсутствии или не превышении размера, определенного пунктом 3 статьи 47 Налогового кодекса Российской Федерации, у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Получателя субсидии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з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адолженности по уплате налогов, сборов и страховых взносов в бюджеты бюджетной системы Российской Федерации, срок исполнения по которой наступил в соответствии с законодательством Российской Федерации;</w:t>
      </w:r>
    </w:p>
    <w:p w:rsidR="00B211DC" w:rsidRDefault="00F86B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- справка, подтверждающая отсутствие у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Получателя субс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идии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просроченной задолженности по возврату в областной бюджет субсидий, бюджетных инвестиций, а также иной просроченной (неурегулированной) задолженности по денежным обязательствам перед Мурманской областью;</w:t>
      </w:r>
    </w:p>
    <w:p w:rsidR="00B211DC" w:rsidRDefault="00F86B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</w:rPr>
        <w:lastRenderedPageBreak/>
        <w:t xml:space="preserve">- информация, подписанная руководителем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Получат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еля субсидии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, подтверждающая, что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ре (при наличии)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Получателя субсидии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;</w:t>
      </w:r>
      <w:proofErr w:type="gramEnd"/>
    </w:p>
    <w:p w:rsidR="00B211DC" w:rsidRDefault="00F86B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- письменное согласие Получателя субсидии, лиц, получающих средства на основании договоров, заключенных с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Получателем субсидии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(за исключением государственных (муниципальных) унитарных предприятий, хозяйственных товари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ществ и обществ с участием публично-правовых образований в их уставных (складочных) капиталах, коммерческих организаций с участием таких товариществ и обществ в их уставных (складочных) капиталах), на осуществление в отношении них Министерством проверки со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блюдения порядка и условий предоставления субсидии, в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том числе в части достижения результатов предоставления субсидии, а также уполномоченным органом государственного финансового контроля Мурманской области (далее – уполномоченный орган) проверки соблюден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ия Получателем субсидии порядка и условий предоставления субсидии в соответствии со статьями 268.1 и 269.2 Бюджетного кодекса Российской Федерации и на включение таких положений в соглашение;</w:t>
      </w:r>
    </w:p>
    <w:p w:rsidR="00B211DC" w:rsidRDefault="00F86B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- согласия субъектов персональных данных на их обработку, оформл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енные в соответствии с Федеральным законом от 27.07.2006 № 152-ФЗ «О персональных данных» (в случае если в заявку включена информация, содержащая персональные данные).</w:t>
      </w:r>
    </w:p>
    <w:p w:rsidR="00B211DC" w:rsidRDefault="00F86B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2.10.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Главному распорядителю запрещается требовать от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Получателя субсидии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представления 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документов и информации в целях подтверждения соответствия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Получателя субсидии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требованиям, указанным в пункте 2.11.3 настоящего Порядка, при наличии соответствующей информации в государственных информационных системах, доступ к которым у Главного распоряд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ителя имеется в рамках межведомственного электронного взаимодействия, за исключением случая, если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Получатель субсидии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готов представить указанные документы и информацию по собственной инициативе.</w:t>
      </w:r>
      <w:proofErr w:type="gramEnd"/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2.11. Условиями предоставления субсидии являются:</w:t>
      </w: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2.11.1.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</w:rPr>
        <w:t>Со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гласие Получателя субсидии и лиц, получающих средства на основании договоров, заключенных с Получателем субсидии (за исключением государственных (муниципальных) унитарных предприятий, хозяйственных товариществ и обществ с участием публично-правовых образов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аний в их уставных (складочных) капиталах, а также коммерческих организаций с участием таких товариществ и обществ в их уставных (складочных) капиталах), на осуществление Министерством проверки соблюдения порядка и условий предоставления субсидии, в том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</w:rPr>
        <w:t>чи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сле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в части достижения результатов предоставления субсидии, а также уполномоченным органом проверки соблюдения Получателем субсидии порядка и условий предоставления субсидии в соответствии со статьями 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lastRenderedPageBreak/>
        <w:t>268.1 и 269.2 Бюджетного кодекса Российской Федерации и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на включение таких положений в соглашение между Министерством и Получателем субсидии.</w:t>
      </w: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2.11.2. Запрет на приобретение за 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счет предоставленной субсидии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высокотехнологического импортного оборудования, сырья и комплектующих изделий.</w:t>
      </w: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2.11.3. Соответствие Получателя субсидии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на дату рассмотрения заявки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следующим требованиям:</w:t>
      </w: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- у Получателя субсидии на едином налоговом счете должна отсутствовать или не превышать размер, определенный пунктом 3 статьи 47 Налогового кодекса Российской Феде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рации, задолженность по уплате налогов, сборов и страховых взносов в бюджеты бюджетной системы Российской Федерации;</w:t>
      </w: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- у Получателя субсидии должна отсутствовать просроченная задолженность по возврату в областной бюджет субсидий, бюджетных инвестиций,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</w:rPr>
        <w:t>пред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оставленных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в том числе в соответствии с иными правовыми актами, и иная просроченная задолженность перед областным бюджетом;</w:t>
      </w: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- Получатель субсидии не должен находиться в процессе реорганизации (за исключением реорганизации в форме присоединения другого юри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дического лица), ликвидации, в отношении него не введена процедура банкротства, деятельность Получателя не должна быть приостановлена в порядке, предусмотренном законодательством Российской Федерации;</w:t>
      </w: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</w:rPr>
        <w:t>- в реестре дисквалифицированных лиц должны отсутствова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ть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Получателя субсидии;</w:t>
      </w:r>
      <w:proofErr w:type="gramEnd"/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</w:rPr>
        <w:t>- Получатель субсидии не должен являться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</w:rPr>
        <w:t>компаний в совокупности превышает 25 про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центов (если иное не предусмотрено законодательством Российской Федерации) (при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компаний в капитале других российских 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lastRenderedPageBreak/>
        <w:t xml:space="preserve">юридических лиц, реализованное через участие 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в капитале указанных публичных акционерных обществ);</w:t>
      </w:r>
      <w:proofErr w:type="gramEnd"/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- Получатель субсидии не должен получать средства из областного бюджета Мурманской области на основании иных нормативных правовых актов Мурманской области на цели, установленные Порядком;</w:t>
      </w: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- Получатель субсидии 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</w:rPr>
        <w:t>- Получатель субсидии не должен находиться в составляемых в рамках реал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с распространением оружия массового уничтожения;</w:t>
      </w:r>
      <w:proofErr w:type="gramEnd"/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- Получатель субсидии не должен являться иностранным агентом в соответствии с Федеральным законом "О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</w:rPr>
        <w:t>контроле за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деятельностью лиц, находящихся под иностранным влиянием".</w:t>
      </w:r>
    </w:p>
    <w:p w:rsidR="00B211DC" w:rsidRDefault="00F86B18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2.12. Рассмотрение заявки осуществля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ется Главным распорядителем в системе «Электронный бюджет».</w:t>
      </w:r>
    </w:p>
    <w:p w:rsidR="00B211DC" w:rsidRDefault="00F86B18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Протокол вскрытия заявки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автоматически формируется на едином портале, подписывается усиленной квалифицированной электронной подписью руководителя Главного распорядителя (уполномоченного им лица) в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системе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«Электронный бюджет» 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и размещается на официальном сайте Главного распорядителя, а также на едином портале не позднее 1-го рабочего дня, следующего за днем его подписания.</w:t>
      </w:r>
    </w:p>
    <w:p w:rsidR="00B211DC" w:rsidRDefault="00F86B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2.13. Главным распорядителем в течение 5 рабочих дней осуществляется проверк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а представленных Получателем субсидии документов, соответствия Получателя субсидии требованиям, указанным в пункте 2.11.3 настоящего Порядка и отсутствия оснований для отказа в предоставлении субсидии.</w:t>
      </w:r>
    </w:p>
    <w:p w:rsidR="00B211DC" w:rsidRDefault="00F86B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Проверка Получателя субсидии на соответствие требовани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ям, указанным в пункте 2.11.3 настоящего Порядка, осуществляется автоматически в системе «Электронный бюджет» (по данным государственных информационных систем), в том числе с использованием единой системы межведомственного электронного взаимодействия (при 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наличии технической возможности автоматической проверки).</w:t>
      </w:r>
    </w:p>
    <w:p w:rsidR="00B211DC" w:rsidRDefault="00F86B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Подтверждение соответствия Получателя субсидии требованиям, указанным в пункте 2.11.3 настоящего Порядка, в случае отсутствия технической возможности осуществления автоматической проверки в системе 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«Электронный бюджет» осуществляется путем проставления в электронном виде Получателем субсидии отметок о соответствии указанным требованиям посредством заполнения соответствующих экранных форм веб-интерфейса системы «Электронный бюджет».</w:t>
      </w: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2.14. Основаниями 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для отказа в предоставлении субсидии являются:</w:t>
      </w:r>
    </w:p>
    <w:p w:rsidR="00B211DC" w:rsidRDefault="00F86B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lastRenderedPageBreak/>
        <w:t>- несоответствие представленных Получателем субсидии документов требованиям, определенным в соответствии с пунктом 2.9 настоящего Порядка, или непредставление (представление не в полном объеме) указанных докум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ентов;</w:t>
      </w: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- установление факта недостоверности представленной Получателем субсидии информации.</w:t>
      </w:r>
    </w:p>
    <w:p w:rsidR="00B211DC" w:rsidRDefault="00F86B18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несоблюдение условий предоставления субсидии.</w:t>
      </w:r>
    </w:p>
    <w:p w:rsidR="00B211DC" w:rsidRDefault="00F86B1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2.15. Протокол рассмотрения заявки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автоматически формируется на едином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</w:rPr>
        <w:t>портале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на основании результатов рассмотрения заявки, подписывается усиленной квалифицированной электронной подписью руководителя Главного распорядителя (уполномоченного им лица) в системе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«Электронный бюджет» 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и размещае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тся на официальном сайте Главного распорядителя, а также на едином портале не позднее 1-го рабочего дня, следующего за днем его подписания.</w:t>
      </w:r>
    </w:p>
    <w:p w:rsidR="00B211DC" w:rsidRDefault="00F86B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Протокол рассмотрения заявок содержит следующую информацию:</w:t>
      </w:r>
    </w:p>
    <w:p w:rsidR="00B211DC" w:rsidRDefault="00F86B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- дата, время и место проведения рассмотрения заявки;</w:t>
      </w:r>
    </w:p>
    <w:p w:rsidR="00B211DC" w:rsidRDefault="00F86B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- 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наименование Получателя субсидии, с которым заключается соглашение, и размер предоставляемой ему субсидии;</w:t>
      </w: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- информация об отказе в предоставлении субсидии согласно пункту 2.14 настоящего Порядка (при наличии).</w:t>
      </w:r>
    </w:p>
    <w:p w:rsidR="00B211DC" w:rsidRDefault="00F86B18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2.16. Главный распорядитель в течение 5 рабоч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их дней со дня опубликования протокола рассмотрения заявки на основании условий, указанных в пункте 2.11 настоящего Порядка, заключает в системе «Электронный бюджет» с Получателем субсидии соглашение в соответствии 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с типовой формой, утвержденной Министерст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вом финансов Российской Федерации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(далее – соглашение, типовая форма). </w:t>
      </w:r>
    </w:p>
    <w:p w:rsidR="00B211DC" w:rsidRDefault="00F86B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В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</w:rPr>
        <w:t>случае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необходимости заключения дополнительного соглашения оно также заключается в соответствии с типовой формой.</w:t>
      </w: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</w:rPr>
        <w:t>В случае уменьшения Главному распорядителю ранее доведенных лимитов бюджетных обязательств, указанных в пункте 1.3 настоящего Порядка, приводящего к невозможности предоставления субсидии в размере, определенном в соглашении, Главный распорядитель заключает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с получателем субсидии дополнительное соглашение о согласовании новых условий соглашения или о расторжении соглашения при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</w:rPr>
        <w:t>недостижении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согласия по новым условиям.</w:t>
      </w:r>
      <w:proofErr w:type="gramEnd"/>
    </w:p>
    <w:p w:rsidR="00B211DC" w:rsidRDefault="00F86B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При реорганизации Получателя субсидии в форме слияния, присоединения или преобразования в со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</w:p>
    <w:p w:rsidR="00B211DC" w:rsidRDefault="00F86B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</w:rPr>
        <w:t>При реорганизации Получателя субсидии в форме разделения, вы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деления, а также при ликвидации Получателя субсидии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 исполненных Получателем су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бсидии 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lastRenderedPageBreak/>
        <w:t>обязательствах, источником финансового обеспечения которых является субсидия, и возврате неиспользованного остатка субсидии в бюджет Мурманской области.</w:t>
      </w:r>
      <w:proofErr w:type="gramEnd"/>
    </w:p>
    <w:p w:rsidR="00B211DC" w:rsidRDefault="00F86B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2.17. Перечисление субсидии осуществляется Главным распорядителем после заключения соглашения на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расчетный счет Получателя субсидии, открытый в кредитной организации, в соответствии с планом-графиком перечисления субсидии по форме, прилагаемой к соглашению.</w:t>
      </w:r>
    </w:p>
    <w:p w:rsidR="00B211DC" w:rsidRDefault="00B211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B211DC" w:rsidRDefault="00F86B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</w:rPr>
        <w:t>3. Результат предоставления субсидии и мониторинг</w:t>
      </w:r>
    </w:p>
    <w:p w:rsidR="00B211DC" w:rsidRDefault="00F86B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</w:rPr>
        <w:t>достижения результатов предоставления субсидии</w:t>
      </w:r>
    </w:p>
    <w:p w:rsidR="00B211DC" w:rsidRDefault="00B211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3.1. Результатом предоставления субсидии является достижение на 31 декабря отчетного финансового года 100 % значений показателей, необходимых для достижения результата предоставления субсидии.</w:t>
      </w: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Показателем, не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обходимым для достижения результатов предоставления субсидии, является количество заключенных соглашений с исполнительными органами Мурманской области, в рамках реализации мероприятий государственных программ Мурманской области</w:t>
      </w:r>
      <w:r w:rsidR="00CC1240">
        <w:rPr>
          <w:rFonts w:ascii="Times New Roman" w:eastAsia="Times New Roman" w:hAnsi="Times New Roman" w:cs="Times New Roman"/>
          <w:color w:val="000000" w:themeColor="text1"/>
          <w:sz w:val="28"/>
        </w:rPr>
        <w:t>.</w:t>
      </w: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Значения показателей, необхо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димых для достижения результата предоставления субсидии, устанавливаются в соглашении.</w:t>
      </w: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3.2. Главный распорядитель проводит мониторинг достижения результатов предоставления субсидии исходя из достижения значений результатов предоставления субсидии, определе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нных соглашением, и событий, отражающих факт завершения соответствующего мероприятия по получению результата предоставления субсидии (контрольная точка), в порядке и по формам, установленным Министерством финансов Российской Федерации.</w:t>
      </w: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 </w:t>
      </w: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</w:rPr>
        <w:t>4. Требования к от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</w:rPr>
        <w:t>четности</w:t>
      </w: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 </w:t>
      </w: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4.1. Получатель субсидии представляет Главному распорядителю следующие отчеты:</w:t>
      </w: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4.1.1. Отчет о расходах, источником финансового обеспечения которых является субсидия, по форме, определенной Типовой формой.</w:t>
      </w: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К отчету прилагаются копии первичных документов, подтверждающих использование средств субсидии.</w:t>
      </w: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Министерство в течение 15 рабочих дней проверяет указанный отчет в части соответствия установленной форме, направлениям расходования субсидии, сумме субсидии, н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аличия прилагаемых документов.</w:t>
      </w: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4.1.2. Отчет о достижении значений результатов предоставления субсидии по форме, определенной Типовой формой.</w:t>
      </w: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К отчету прилагаются аналитическая справка и подтверждающие документы, содержащие данные, использованные для расчет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а показателей, необходимых для достижения результата предоставления субсидии.</w:t>
      </w: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lastRenderedPageBreak/>
        <w:t>Министерство в течение 15 рабочих дней осуществляет проверку указанного отчета в части соответствия установленной форме и оценку достижения Получателем субсидии значения результа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та предоставления субсидии.</w:t>
      </w: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4.1.3. Отчет о реализации плана мероприятий по достижению результатов предоставления субсидии (контрольных точек).</w:t>
      </w: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Министерство в течение 15 рабочих дней проверяет указанный отчет в части соответствия установленной форме и выпол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нения соответствующих мероприятий (контрольных точек).</w:t>
      </w: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4.2. Отчеты, указанные в пункте 4.1 Порядка, предоставляются ежеквартально в срок не позднее десятого рабочего дня месяца, следующего за отчетным кварталом.</w:t>
      </w: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Предварительные отчеты о расходах, источнико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м финансового обеспечения которых является субсидия, о достижении значений результатов предоставления субсидии, о реализации плана мероприятий по достижению результатов предоставления субсидии представляются Получателем субсидии в Министерство не позднее 5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декабря текущего финансового года по форме, определенной Типовой формой.</w:t>
      </w: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4.3. Представление получателем субсидии отчетов, указанных в пункте 4.1 настоящего Порядка, осуществляется с использованием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электронных копий документов (документов на бумажном носит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еле, преобразованных в электронную форму путем сканирования)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в системе «Электронный бюджет».</w:t>
      </w: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4.4. Получатель субсидии несет ответственность за своевременность и достоверность представленных отчетов и прилагаемых документов.</w:t>
      </w: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4.5. При наличии замечаний к отч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етам, указанным в пункте 4.1 настоящего Порядка, Министерство в течение 5 рабочих дней со дня завершения их проверки направляет Получателю субсидии мотивированный отказ в принятии соответствующих отчетов.</w:t>
      </w: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При отсутствии вышеуказанного мотивированного отказ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а соответствующие отчеты считаются принятыми.</w:t>
      </w: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 </w:t>
      </w: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</w:rPr>
        <w:t>5. Требования об осуществлении контроля (мониторинга)</w:t>
      </w: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</w:rPr>
        <w:t>за соблюдением условий и порядка предоставления субсидии,</w:t>
      </w: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</w:rPr>
        <w:t>ответственность за их несоблюдение</w:t>
      </w:r>
    </w:p>
    <w:p w:rsidR="00B211DC" w:rsidRDefault="00B211D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5.1. Министерство осуществляет проверки соблюдения Получателем субсидии порядка и условий ее предоставления, в том числе в части достижения результатов предоставления субсидии.</w:t>
      </w: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Органы государственного финансового контроля Мурманской области осуществляют пр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оверки соблюдения Получателем субсидии порядка и условий ее предоставления в соответствии со статьями 268.1 и 269.2 Бюджетного кодекса Российской Федерации.</w:t>
      </w: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5.2. В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</w:rPr>
        <w:t>случае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выявления при проведении проверок нарушений Получателем субсидии условий и порядка ее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предоставления либо нарушения сроков предоставления отчетности Министерство одновременно с 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lastRenderedPageBreak/>
        <w:t>подписанием акта (справки) направляет Получателю субсидии уведомление о нарушениях условий и порядка предоставления субсидии (далее - уведомление), в котором указыв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аются выявленные нарушения и сроки их устранения Получателем субсидии.</w:t>
      </w: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5.3.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В случае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</w:rPr>
        <w:t>неустранения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нарушений в установленные в уведомлении сроки Министерство в течение пяти рабочих дней со дня истечен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ия указанных сроков принимает решение о возврате в областной бюджет средств субсидии, полученных Получателем субсидии, в форме приказа Министерства и направляет копии указанного приказа Получателю субсидии вместе с требованием, в котором предусматриваются:</w:t>
      </w:r>
      <w:proofErr w:type="gramEnd"/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а) подлежащая возврату в областной бюджет сумма денежных средств, а также сроки ее возврата;</w:t>
      </w: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б) код бюджетной классификации Российской Федерации, по которому должен быть осуществлен возврат субсидии.</w:t>
      </w: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5.4. Получатель субсидии в срок не позднее 1 февраля те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кущего финансового год направляет Министерству информацию о не использованных в отчетном финансовом году остатках субсидии с указанием остатка, в использовании которого существует потребность, и остатка, подлежащего возврату (при наличии), а также сведения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о причинах формирования указанных остатков.</w:t>
      </w: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К информации, указанной в абзаце первом настоящего пункта, прилагаются копии документов, подтверждающих наличие и объем принятых, но не исполненных обязательств, подлежащих оплате в отчетном финансовом году, зав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еренные подписью руководителя и печатью Получателя субсидии (при наличии) (далее - документы-основания).</w:t>
      </w: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</w:rPr>
        <w:t>Министерство в течение 5 рабочих дней со дня поступления от Получателя субсидии информации и документов, указанных в абзацах первом и втором настоящего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пункта, рассматривает их и принимает решение о наличии потребности или возврате средств по форме, предусмотренной постановлением Правительства Мурманской области от 22.04.2022 № 314-ПП «О Порядке принятия и согласования решений главных распорядителей сред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ств областного бюджета о наличии потребности в остатках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субсидий, в том числе грантов в форме субсидий, на финансовое обеспечение затрат в связи с производством (реализацией) товаров, выполнением работ, оказанием услуг, не использованных в отчетном финансо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вом году, или возврате указанных сре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</w:rPr>
        <w:t>дств пр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</w:rPr>
        <w:t>и отсутствии в них потребности» (далее - Постановление № 314-ПП).</w:t>
      </w: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Основаниями для отказа Министерством в принятии решения о наличии потребности в остатках субсидии являются:</w:t>
      </w: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- установление факта недостоверности пр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едставленной Получателем субсидии информации;</w:t>
      </w: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- непредставление в соответствии с абзацем вторым настоящего пункта документов-оснований;</w:t>
      </w: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- превышение суммы, заявленной к подтверждению потребности в остатке субсидии, над суммой принятых, но не исполненных об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язательств, 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lastRenderedPageBreak/>
        <w:t>подлежавших оплате в отчетном финансовом году, источником финансового обеспечения которых является неиспользованный остаток субсидии;</w:t>
      </w: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- несоблюдение срока направления информации, установленного в абзаце первом настоящего пункта.</w:t>
      </w: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5.5. Решение о 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наличии потребности или возврате средств подлежит согласованию с Министерством финансов Мурманской области в порядке, предусмотренном Постановлением № 314-ПП.</w:t>
      </w: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</w:rPr>
        <w:t>В случае согласования Министерством финансов Мурманской области решения Министерства о наличии по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требности или возврате средств данное решение (при принятии решения о возврате средств - с приложением документов, представленных Получателем субсидии, и с указанием причины принятия данного решения) направляется Министерством Получателю субсидии в срок не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позднее 2 рабочих дней со дня его согласования Министерством финансов Мурманской области.</w:t>
      </w:r>
      <w:proofErr w:type="gramEnd"/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5.7. Возврат субсидии осуществляется Получателем субсидии в следующих случаях и размере:</w:t>
      </w: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а) в случае установления в ходе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</w:rPr>
        <w:t>проверок фактов нарушения условий предоставл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ения субсидии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субсидия подлежит возврату в полном объеме;</w:t>
      </w: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б) в случае образования неиспользованного остатка субсидии и отсутствия решения Министерства, согласованного с Министерством финансов Мурманской области, о наличии потребности в направлении неисполь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зованного остатка на цели, указанные в пункте 1.5 Порядка. В данном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</w:rPr>
        <w:t>случае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субсидия возвращается Получателем субсидии в объеме, равном неиспользованному остатку;</w:t>
      </w: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в) в случае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</w:rPr>
        <w:t>недостижения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Получателем субсидии результата и плановых значений показателей, необ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ходимых для достижения результата предоставления субсидии. В данном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</w:rPr>
        <w:t>случае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объем средств, подлежащих возврату в бюджет Мурманской области, рассчитывается по следующей формуле:</w:t>
      </w: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 </w:t>
      </w: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</w:rPr>
        <w:t>V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</w:rPr>
        <w:t>возврата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= (1 - P /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</w:rPr>
        <w:t>Pmax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) x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</w:rPr>
        <w:t>VСубсидии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x 0,05, где:</w:t>
      </w: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 </w:t>
      </w: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</w:rPr>
        <w:t>V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</w:rPr>
        <w:t>возврата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- объем средств, подлежащих возврату в бюджет Мурманской области;</w:t>
      </w: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P - достигнутое значение показателя (в случае если достигнутое значение показателя превышает плановое значение показателя, при расчете достигнутое значение показателя считается рав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ным плановому значению показателя);</w:t>
      </w: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</w:rPr>
        <w:t>Pmax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- плановое значение показателя;</w:t>
      </w: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</w:rPr>
        <w:t>V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</w:rPr>
        <w:t>Субсидии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- общий объем субсидии, предоставленной Получателю субсидии в соответствии с Соглашением.</w:t>
      </w: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5.8.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</w:rPr>
        <w:t>Возврат субсидии в случаях отсутствия подтверждения наличия потребности в неис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пользованных остатках и (или)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</w:rPr>
        <w:t>недостижения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Получателем субсидии результата и плановых значений показателей, необходимых для достижения результата предоставления субсидии, 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lastRenderedPageBreak/>
        <w:t>нарушения Получателем субсидии условий и порядка ее предоставления и (или) представле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ния недостоверных сведений, которые выявлены по фактам проверок, проведенных Министерством или уполномоченным органом, и которые повлекли необоснованное получение субсидии, осуществляется Получателем субсидии в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</w:rPr>
        <w:t>следующем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порядке:</w:t>
      </w: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а) в течение 7 (семи) рабо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чих дней со дня принятия Министерством решения о необходимости возврата выделенных бюджетных средств Получателю субсидии направляется соответствующее письменное требование;</w:t>
      </w: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б) Получатель субсидии в течение 10 (десяти) рабочих дней со дня получения письменн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ого требования обязан перечислить в областной бюджет указанную сумму средств.</w:t>
      </w: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В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</w:rPr>
        <w:t>случае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направления требования Министерством по почте заказным письмом датой его получения считается шестой рабочий день со дня отправки заказного письма.</w:t>
      </w: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В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</w:rPr>
        <w:t>случае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направления т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ребования Министерством по факсу и (или) электронной почте датой его получения считается рабочий день, следующий за днем направления требования Министерством.</w:t>
      </w: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Требование считается доставленным и в тех случаях, если оно поступило Получателю субсидии, но по 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обстоятельствам, зависящим от него, не было ему вручено, или Получатель субсидии не ознакомился с ним.</w:t>
      </w: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При отказе Получателя субсидии от добровольного возврата указанных средств в установленные сроки эти средства взыскиваются в судебном порядке.</w:t>
      </w:r>
    </w:p>
    <w:p w:rsidR="00B211DC" w:rsidRDefault="00F86B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 </w:t>
      </w:r>
    </w:p>
    <w:p w:rsidR="00B211DC" w:rsidRDefault="00B211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sectPr w:rsidR="00B211D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1DC" w:rsidRDefault="00F86B18">
      <w:pPr>
        <w:spacing w:after="0" w:line="240" w:lineRule="auto"/>
      </w:pPr>
      <w:r>
        <w:separator/>
      </w:r>
    </w:p>
  </w:endnote>
  <w:endnote w:type="continuationSeparator" w:id="0">
    <w:p w:rsidR="00B211DC" w:rsidRDefault="00F86B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1DC" w:rsidRDefault="00F86B18">
      <w:pPr>
        <w:spacing w:after="0" w:line="240" w:lineRule="auto"/>
      </w:pPr>
      <w:r>
        <w:separator/>
      </w:r>
    </w:p>
  </w:footnote>
  <w:footnote w:type="continuationSeparator" w:id="0">
    <w:p w:rsidR="00B211DC" w:rsidRDefault="00F86B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6F7F6F"/>
    <w:multiLevelType w:val="hybridMultilevel"/>
    <w:tmpl w:val="3760ABB4"/>
    <w:lvl w:ilvl="0" w:tplc="B37C0B2A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9498020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BFE30C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3FC2A2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D14FC3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672F6C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8EA46F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C24B5A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71E20E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49353411"/>
    <w:multiLevelType w:val="hybridMultilevel"/>
    <w:tmpl w:val="6EEE2286"/>
    <w:lvl w:ilvl="0" w:tplc="D54434B6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ADC6074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D8C41B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2BC7A9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89C56F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41E571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8D0140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692B84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E981C9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>
    <w:nsid w:val="54C13C22"/>
    <w:multiLevelType w:val="hybridMultilevel"/>
    <w:tmpl w:val="38F096C4"/>
    <w:lvl w:ilvl="0" w:tplc="4A0AEA94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F006C33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5EACC7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D84786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F64CE6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16E84B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D04DE5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23423E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62C031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76D92F67"/>
    <w:multiLevelType w:val="hybridMultilevel"/>
    <w:tmpl w:val="8452C586"/>
    <w:lvl w:ilvl="0" w:tplc="4F0A9FF6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4A6EAC7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652BB1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084061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262B3A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B5E809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948014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76227E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38405A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1DC"/>
    <w:rsid w:val="00B211DC"/>
    <w:rsid w:val="00CC1240"/>
    <w:rsid w:val="00F74703"/>
    <w:rsid w:val="00F86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ConsPlusNormal">
    <w:name w:val="ConsPlusNormal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fa">
    <w:name w:val="Strong"/>
    <w:uiPriority w:val="22"/>
    <w:qFormat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ConsPlusNormal">
    <w:name w:val="ConsPlusNormal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fa">
    <w:name w:val="Strong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87&amp;n=134129&amp;dst=10002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4772</Words>
  <Characters>27203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Палехина Т.Ю.</dc:creator>
  <cp:lastModifiedBy>Палехина Т.Ю.</cp:lastModifiedBy>
  <cp:revision>3</cp:revision>
  <dcterms:created xsi:type="dcterms:W3CDTF">2024-10-31T07:36:00Z</dcterms:created>
  <dcterms:modified xsi:type="dcterms:W3CDTF">2024-10-31T07:36:00Z</dcterms:modified>
</cp:coreProperties>
</file>